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EF5" w:rsidRPr="00E27EF5" w:rsidRDefault="00E27EF5" w:rsidP="00E27E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27EF5">
        <w:rPr>
          <w:rFonts w:ascii="Times New Roman" w:hAnsi="Times New Roman" w:cs="Times New Roman"/>
          <w:sz w:val="28"/>
          <w:szCs w:val="28"/>
        </w:rPr>
        <w:t>ПРИНЦИПЫ ИЗМЕРЕНИЯ СКОРОСТЕЙ И РАСХОДОВ</w:t>
      </w:r>
    </w:p>
    <w:p w:rsidR="00E27EF5" w:rsidRDefault="00E27EF5" w:rsidP="00E27E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27EF5">
        <w:rPr>
          <w:rFonts w:ascii="Times New Roman" w:hAnsi="Times New Roman" w:cs="Times New Roman"/>
          <w:sz w:val="28"/>
          <w:szCs w:val="28"/>
        </w:rPr>
        <w:t>ЖИДКОСТИ НА ОСНОВЕ УРАВНЕНИЯ Б</w:t>
      </w:r>
      <w:bookmarkStart w:id="0" w:name="_GoBack"/>
      <w:r w:rsidRPr="00E27EF5">
        <w:rPr>
          <w:rFonts w:ascii="Times New Roman" w:hAnsi="Times New Roman" w:cs="Times New Roman"/>
          <w:sz w:val="28"/>
          <w:szCs w:val="28"/>
        </w:rPr>
        <w:t>ЕРНУЛЛИ</w:t>
      </w:r>
      <w:bookmarkEnd w:id="0"/>
    </w:p>
    <w:p w:rsidR="00E27EF5" w:rsidRPr="00E27EF5" w:rsidRDefault="00E27EF5" w:rsidP="00E27E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7EF5">
        <w:rPr>
          <w:rFonts w:ascii="Times New Roman" w:hAnsi="Times New Roman" w:cs="Times New Roman"/>
          <w:b/>
          <w:sz w:val="28"/>
          <w:szCs w:val="28"/>
        </w:rPr>
        <w:t>Цель занятия</w:t>
      </w:r>
    </w:p>
    <w:p w:rsid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EF5">
        <w:rPr>
          <w:rFonts w:ascii="Times New Roman" w:hAnsi="Times New Roman" w:cs="Times New Roman"/>
          <w:sz w:val="28"/>
          <w:szCs w:val="28"/>
        </w:rPr>
        <w:t>Закрепить теоретические знания</w:t>
      </w:r>
      <w:r>
        <w:rPr>
          <w:rFonts w:ascii="Times New Roman" w:hAnsi="Times New Roman" w:cs="Times New Roman"/>
          <w:sz w:val="28"/>
          <w:szCs w:val="28"/>
        </w:rPr>
        <w:t xml:space="preserve"> по теме. Освоить инженерные ме</w:t>
      </w:r>
      <w:r w:rsidRPr="00E27EF5">
        <w:rPr>
          <w:rFonts w:ascii="Times New Roman" w:hAnsi="Times New Roman" w:cs="Times New Roman"/>
          <w:sz w:val="28"/>
          <w:szCs w:val="28"/>
        </w:rPr>
        <w:t>тоды расчетов с применением уравнения Бернулли.</w:t>
      </w: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7EF5">
        <w:rPr>
          <w:rFonts w:ascii="Times New Roman" w:hAnsi="Times New Roman" w:cs="Times New Roman"/>
          <w:b/>
          <w:sz w:val="28"/>
          <w:szCs w:val="28"/>
        </w:rPr>
        <w:t>Вопросы для самоподготовки</w:t>
      </w: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EF5">
        <w:rPr>
          <w:rFonts w:ascii="Times New Roman" w:hAnsi="Times New Roman" w:cs="Times New Roman"/>
          <w:sz w:val="28"/>
          <w:szCs w:val="28"/>
        </w:rPr>
        <w:t>1. Измерение скорости течения</w:t>
      </w:r>
      <w:r>
        <w:rPr>
          <w:rFonts w:ascii="Times New Roman" w:hAnsi="Times New Roman" w:cs="Times New Roman"/>
          <w:sz w:val="28"/>
          <w:szCs w:val="28"/>
        </w:rPr>
        <w:t xml:space="preserve"> жидкости в трубопроводе с помо</w:t>
      </w:r>
      <w:r w:rsidRPr="00E27EF5">
        <w:rPr>
          <w:rFonts w:ascii="Times New Roman" w:hAnsi="Times New Roman" w:cs="Times New Roman"/>
          <w:sz w:val="28"/>
          <w:szCs w:val="28"/>
        </w:rPr>
        <w:t xml:space="preserve">щью </w:t>
      </w:r>
      <w:proofErr w:type="spellStart"/>
      <w:r w:rsidRPr="00E27EF5">
        <w:rPr>
          <w:rFonts w:ascii="Times New Roman" w:hAnsi="Times New Roman" w:cs="Times New Roman"/>
          <w:sz w:val="28"/>
          <w:szCs w:val="28"/>
        </w:rPr>
        <w:t>пневмометрических</w:t>
      </w:r>
      <w:proofErr w:type="spellEnd"/>
      <w:r w:rsidRPr="00E27EF5">
        <w:rPr>
          <w:rFonts w:ascii="Times New Roman" w:hAnsi="Times New Roman" w:cs="Times New Roman"/>
          <w:sz w:val="28"/>
          <w:szCs w:val="28"/>
        </w:rPr>
        <w:t xml:space="preserve"> трубок и дифференциального манометра.</w:t>
      </w: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EF5">
        <w:rPr>
          <w:rFonts w:ascii="Times New Roman" w:hAnsi="Times New Roman" w:cs="Times New Roman"/>
          <w:sz w:val="28"/>
          <w:szCs w:val="28"/>
        </w:rPr>
        <w:t>2. Измерение скоростей и  рас</w:t>
      </w:r>
      <w:r>
        <w:rPr>
          <w:rFonts w:ascii="Times New Roman" w:hAnsi="Times New Roman" w:cs="Times New Roman"/>
          <w:sz w:val="28"/>
          <w:szCs w:val="28"/>
        </w:rPr>
        <w:t>ходов жидкостей с  помощью дрос</w:t>
      </w:r>
      <w:r w:rsidRPr="00E27EF5">
        <w:rPr>
          <w:rFonts w:ascii="Times New Roman" w:hAnsi="Times New Roman" w:cs="Times New Roman"/>
          <w:sz w:val="28"/>
          <w:szCs w:val="28"/>
        </w:rPr>
        <w:t>сельных приборов.</w:t>
      </w: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EF5">
        <w:rPr>
          <w:rFonts w:ascii="Times New Roman" w:hAnsi="Times New Roman" w:cs="Times New Roman"/>
          <w:sz w:val="28"/>
          <w:szCs w:val="28"/>
        </w:rPr>
        <w:t>3. Расчет скорости истечения жидко</w:t>
      </w:r>
      <w:r>
        <w:rPr>
          <w:rFonts w:ascii="Times New Roman" w:hAnsi="Times New Roman" w:cs="Times New Roman"/>
          <w:sz w:val="28"/>
          <w:szCs w:val="28"/>
        </w:rPr>
        <w:t xml:space="preserve">сти из резервуара через донное </w:t>
      </w:r>
      <w:r w:rsidRPr="00E27EF5">
        <w:rPr>
          <w:rFonts w:ascii="Times New Roman" w:hAnsi="Times New Roman" w:cs="Times New Roman"/>
          <w:sz w:val="28"/>
          <w:szCs w:val="28"/>
        </w:rPr>
        <w:t>отверстие.</w:t>
      </w:r>
    </w:p>
    <w:p w:rsid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  <w:r w:rsidRPr="00E27EF5">
        <w:rPr>
          <w:rFonts w:ascii="Times New Roman" w:hAnsi="Times New Roman" w:cs="Times New Roman"/>
          <w:sz w:val="28"/>
          <w:szCs w:val="28"/>
        </w:rPr>
        <w:t>Решить предлагаемые</w:t>
      </w:r>
      <w:r>
        <w:rPr>
          <w:rFonts w:ascii="Times New Roman" w:hAnsi="Times New Roman" w:cs="Times New Roman"/>
          <w:sz w:val="28"/>
          <w:szCs w:val="28"/>
        </w:rPr>
        <w:t xml:space="preserve"> ниже задачи, проанализировать </w:t>
      </w:r>
      <w:r w:rsidRPr="00E27EF5">
        <w:rPr>
          <w:rFonts w:ascii="Times New Roman" w:hAnsi="Times New Roman" w:cs="Times New Roman"/>
          <w:sz w:val="28"/>
          <w:szCs w:val="28"/>
        </w:rPr>
        <w:t>результаты решения.</w:t>
      </w: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</w:t>
      </w:r>
      <w:r w:rsidRPr="00E27EF5">
        <w:rPr>
          <w:rFonts w:ascii="Times New Roman" w:hAnsi="Times New Roman" w:cs="Times New Roman"/>
          <w:sz w:val="28"/>
          <w:szCs w:val="28"/>
        </w:rPr>
        <w:t>1. На тепловом щите цеха по производству железо</w:t>
      </w:r>
      <w:r>
        <w:rPr>
          <w:rFonts w:ascii="Times New Roman" w:hAnsi="Times New Roman" w:cs="Times New Roman"/>
          <w:sz w:val="28"/>
          <w:szCs w:val="28"/>
        </w:rPr>
        <w:t>бетон</w:t>
      </w:r>
      <w:r w:rsidRPr="00E27EF5">
        <w:rPr>
          <w:rFonts w:ascii="Times New Roman" w:hAnsi="Times New Roman" w:cs="Times New Roman"/>
          <w:sz w:val="28"/>
          <w:szCs w:val="28"/>
        </w:rPr>
        <w:t>ных шпал установлен автоматичес</w:t>
      </w:r>
      <w:r>
        <w:rPr>
          <w:rFonts w:ascii="Times New Roman" w:hAnsi="Times New Roman" w:cs="Times New Roman"/>
          <w:sz w:val="28"/>
          <w:szCs w:val="28"/>
        </w:rPr>
        <w:t>кий диафрагменный прибор для из</w:t>
      </w:r>
      <w:r w:rsidRPr="00E27EF5">
        <w:rPr>
          <w:rFonts w:ascii="Times New Roman" w:hAnsi="Times New Roman" w:cs="Times New Roman"/>
          <w:sz w:val="28"/>
          <w:szCs w:val="28"/>
        </w:rPr>
        <w:t>мерения  расходов  водяного  пара,  по</w:t>
      </w:r>
      <w:r>
        <w:rPr>
          <w:rFonts w:ascii="Times New Roman" w:hAnsi="Times New Roman" w:cs="Times New Roman"/>
          <w:sz w:val="28"/>
          <w:szCs w:val="28"/>
        </w:rPr>
        <w:t xml:space="preserve">даваемого  в  камеры  тепловой </w:t>
      </w:r>
      <w:r w:rsidRPr="00E27EF5">
        <w:rPr>
          <w:rFonts w:ascii="Times New Roman" w:hAnsi="Times New Roman" w:cs="Times New Roman"/>
          <w:sz w:val="28"/>
          <w:szCs w:val="28"/>
        </w:rPr>
        <w:t>обработки изделий. Для  его тари</w:t>
      </w:r>
      <w:r>
        <w:rPr>
          <w:rFonts w:ascii="Times New Roman" w:hAnsi="Times New Roman" w:cs="Times New Roman"/>
          <w:sz w:val="28"/>
          <w:szCs w:val="28"/>
        </w:rPr>
        <w:t xml:space="preserve">ровки использован прибор также </w:t>
      </w:r>
      <w:r w:rsidRPr="00E27EF5">
        <w:rPr>
          <w:rFonts w:ascii="Times New Roman" w:hAnsi="Times New Roman" w:cs="Times New Roman"/>
          <w:sz w:val="28"/>
          <w:szCs w:val="28"/>
        </w:rPr>
        <w:t xml:space="preserve">диафрагменной конструкции, но упрощенного типа (рис. </w:t>
      </w:r>
      <w:r>
        <w:rPr>
          <w:rFonts w:ascii="Times New Roman" w:hAnsi="Times New Roman" w:cs="Times New Roman"/>
          <w:sz w:val="28"/>
          <w:szCs w:val="28"/>
        </w:rPr>
        <w:t>1) со сле</w:t>
      </w:r>
      <w:r w:rsidRPr="00E27EF5">
        <w:rPr>
          <w:rFonts w:ascii="Times New Roman" w:hAnsi="Times New Roman" w:cs="Times New Roman"/>
          <w:sz w:val="28"/>
          <w:szCs w:val="28"/>
        </w:rPr>
        <w:t>дующими характеристиками:</w:t>
      </w: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EF5">
        <w:rPr>
          <w:rFonts w:ascii="Times New Roman" w:hAnsi="Times New Roman" w:cs="Times New Roman"/>
          <w:sz w:val="28"/>
          <w:szCs w:val="28"/>
        </w:rPr>
        <w:t>диаметр пароподводящей трубы</w:t>
      </w:r>
      <w:r>
        <w:rPr>
          <w:rFonts w:ascii="Times New Roman" w:hAnsi="Times New Roman" w:cs="Times New Roman"/>
          <w:sz w:val="28"/>
          <w:szCs w:val="28"/>
        </w:rPr>
        <w:t xml:space="preserve"> D = 200 мм; диаметр отверстия в диафрагме d</w:t>
      </w:r>
      <w:r w:rsidRPr="00E27EF5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27EF5">
        <w:rPr>
          <w:rFonts w:ascii="Times New Roman" w:hAnsi="Times New Roman" w:cs="Times New Roman"/>
          <w:sz w:val="28"/>
          <w:szCs w:val="28"/>
        </w:rPr>
        <w:t xml:space="preserve"> = 82 мм; коэффициент расхода в диафрагме α = 0,61.</w:t>
      </w:r>
    </w:p>
    <w:p w:rsid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EF5">
        <w:rPr>
          <w:rFonts w:ascii="Times New Roman" w:hAnsi="Times New Roman" w:cs="Times New Roman"/>
          <w:sz w:val="28"/>
          <w:szCs w:val="28"/>
        </w:rPr>
        <w:t>Опре</w:t>
      </w:r>
      <w:r>
        <w:rPr>
          <w:rFonts w:ascii="Times New Roman" w:hAnsi="Times New Roman" w:cs="Times New Roman"/>
          <w:sz w:val="28"/>
          <w:szCs w:val="28"/>
        </w:rPr>
        <w:t xml:space="preserve">делить расход пара по объему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V</w:t>
      </w:r>
      <w:r w:rsidRPr="00E27EF5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Pr="00E27EF5">
        <w:rPr>
          <w:rFonts w:ascii="Times New Roman" w:hAnsi="Times New Roman" w:cs="Times New Roman"/>
          <w:sz w:val="28"/>
          <w:szCs w:val="28"/>
        </w:rPr>
        <w:t xml:space="preserve"> и по массе </w:t>
      </w:r>
      <w:proofErr w:type="spellStart"/>
      <w:r w:rsidRPr="00E27EF5">
        <w:rPr>
          <w:rFonts w:ascii="Times New Roman" w:hAnsi="Times New Roman" w:cs="Times New Roman"/>
          <w:sz w:val="28"/>
          <w:szCs w:val="28"/>
        </w:rPr>
        <w:t>М</w:t>
      </w:r>
      <w:r w:rsidRPr="00E27EF5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скорость пара </w:t>
      </w:r>
      <w:r w:rsidRPr="00E27EF5">
        <w:rPr>
          <w:rFonts w:ascii="Times New Roman" w:hAnsi="Times New Roman" w:cs="Times New Roman"/>
          <w:sz w:val="28"/>
          <w:szCs w:val="28"/>
        </w:rPr>
        <w:t>в  пароподводящей трубе w, если</w:t>
      </w:r>
      <w:r>
        <w:rPr>
          <w:rFonts w:ascii="Times New Roman" w:hAnsi="Times New Roman" w:cs="Times New Roman"/>
          <w:sz w:val="28"/>
          <w:szCs w:val="28"/>
        </w:rPr>
        <w:t xml:space="preserve"> U- образный манометр зафиксиро</w:t>
      </w:r>
      <w:r w:rsidRPr="00E27EF5">
        <w:rPr>
          <w:rFonts w:ascii="Times New Roman" w:hAnsi="Times New Roman" w:cs="Times New Roman"/>
          <w:sz w:val="28"/>
          <w:szCs w:val="28"/>
        </w:rPr>
        <w:t>вал между сечениями 1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27EF5">
        <w:rPr>
          <w:rFonts w:ascii="Times New Roman" w:hAnsi="Times New Roman" w:cs="Times New Roman"/>
          <w:sz w:val="28"/>
          <w:szCs w:val="28"/>
        </w:rPr>
        <w:t>1 и  2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27EF5">
        <w:rPr>
          <w:rFonts w:ascii="Times New Roman" w:hAnsi="Times New Roman" w:cs="Times New Roman"/>
          <w:sz w:val="28"/>
          <w:szCs w:val="28"/>
        </w:rPr>
        <w:t>2 пе</w:t>
      </w:r>
      <w:r>
        <w:rPr>
          <w:rFonts w:ascii="Times New Roman" w:hAnsi="Times New Roman" w:cs="Times New Roman"/>
          <w:sz w:val="28"/>
          <w:szCs w:val="28"/>
        </w:rPr>
        <w:t xml:space="preserve">репад пьезометрического напора </w:t>
      </w:r>
      <w:r w:rsidRPr="00E27EF5">
        <w:rPr>
          <w:rFonts w:ascii="Times New Roman" w:hAnsi="Times New Roman" w:cs="Times New Roman"/>
          <w:sz w:val="28"/>
          <w:szCs w:val="28"/>
        </w:rPr>
        <w:t>h = 147 мм</w:t>
      </w:r>
      <w:proofErr w:type="gramStart"/>
      <w:r w:rsidRPr="00E27EF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27EF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27EF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27EF5">
        <w:rPr>
          <w:rFonts w:ascii="Times New Roman" w:hAnsi="Times New Roman" w:cs="Times New Roman"/>
          <w:sz w:val="28"/>
          <w:szCs w:val="28"/>
        </w:rPr>
        <w:t>т. ст., насыщенный пар</w:t>
      </w:r>
      <w:r>
        <w:rPr>
          <w:rFonts w:ascii="Times New Roman" w:hAnsi="Times New Roman" w:cs="Times New Roman"/>
          <w:sz w:val="28"/>
          <w:szCs w:val="28"/>
        </w:rPr>
        <w:t xml:space="preserve"> поступает под избыточным давле</w:t>
      </w:r>
      <w:r w:rsidRPr="00E27EF5">
        <w:rPr>
          <w:rFonts w:ascii="Times New Roman" w:hAnsi="Times New Roman" w:cs="Times New Roman"/>
          <w:sz w:val="28"/>
          <w:szCs w:val="28"/>
        </w:rPr>
        <w:t xml:space="preserve">нием </w:t>
      </w:r>
      <w:proofErr w:type="spellStart"/>
      <w:r w:rsidRPr="00E27EF5">
        <w:rPr>
          <w:rFonts w:ascii="Times New Roman" w:hAnsi="Times New Roman" w:cs="Times New Roman"/>
          <w:sz w:val="28"/>
          <w:szCs w:val="28"/>
        </w:rPr>
        <w:t>Ризб</w:t>
      </w:r>
      <w:proofErr w:type="spellEnd"/>
      <w:r w:rsidRPr="00E27EF5">
        <w:rPr>
          <w:rFonts w:ascii="Times New Roman" w:hAnsi="Times New Roman" w:cs="Times New Roman"/>
          <w:sz w:val="28"/>
          <w:szCs w:val="28"/>
        </w:rPr>
        <w:t xml:space="preserve"> = 0,2 МПа.</w:t>
      </w:r>
    </w:p>
    <w:p w:rsid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7EF5" w:rsidRDefault="00E27EF5" w:rsidP="00E27E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4EDAC4A" wp14:editId="25FF8156">
            <wp:extent cx="2268071" cy="1885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68071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7EF5" w:rsidRDefault="00E27EF5" w:rsidP="00E27E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1 – Рисунок к задаче </w:t>
      </w:r>
      <w:r w:rsidRPr="00E27EF5">
        <w:rPr>
          <w:rFonts w:ascii="Times New Roman" w:hAnsi="Times New Roman" w:cs="Times New Roman"/>
          <w:sz w:val="28"/>
          <w:szCs w:val="28"/>
        </w:rPr>
        <w:t>1</w:t>
      </w:r>
    </w:p>
    <w:p w:rsidR="00E27EF5" w:rsidRPr="00E27EF5" w:rsidRDefault="00E27EF5" w:rsidP="00E27E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 </w:t>
      </w:r>
      <w:r w:rsidRPr="00E27EF5">
        <w:rPr>
          <w:rFonts w:ascii="Times New Roman" w:hAnsi="Times New Roman" w:cs="Times New Roman"/>
          <w:sz w:val="28"/>
          <w:szCs w:val="28"/>
        </w:rPr>
        <w:t>2. В  бетоносмесите</w:t>
      </w:r>
      <w:r>
        <w:rPr>
          <w:rFonts w:ascii="Times New Roman" w:hAnsi="Times New Roman" w:cs="Times New Roman"/>
          <w:sz w:val="28"/>
          <w:szCs w:val="28"/>
        </w:rPr>
        <w:t>льном отделении завода ЖБИ уста</w:t>
      </w:r>
      <w:r w:rsidRPr="00E27EF5">
        <w:rPr>
          <w:rFonts w:ascii="Times New Roman" w:hAnsi="Times New Roman" w:cs="Times New Roman"/>
          <w:sz w:val="28"/>
          <w:szCs w:val="28"/>
        </w:rPr>
        <w:t>новлена емкость на 6м</w:t>
      </w:r>
      <w:r w:rsidRPr="00E27EF5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27EF5">
        <w:rPr>
          <w:rFonts w:ascii="Times New Roman" w:hAnsi="Times New Roman" w:cs="Times New Roman"/>
          <w:sz w:val="28"/>
          <w:szCs w:val="28"/>
        </w:rPr>
        <w:t xml:space="preserve"> для запас</w:t>
      </w:r>
      <w:r>
        <w:rPr>
          <w:rFonts w:ascii="Times New Roman" w:hAnsi="Times New Roman" w:cs="Times New Roman"/>
          <w:sz w:val="28"/>
          <w:szCs w:val="28"/>
        </w:rPr>
        <w:t>а технической воды, имеющая дон</w:t>
      </w:r>
      <w:r w:rsidRPr="00E27EF5">
        <w:rPr>
          <w:rFonts w:ascii="Times New Roman" w:hAnsi="Times New Roman" w:cs="Times New Roman"/>
          <w:sz w:val="28"/>
          <w:szCs w:val="28"/>
        </w:rPr>
        <w:t xml:space="preserve">ное сливное </w:t>
      </w:r>
      <w:r w:rsidRPr="00E27EF5">
        <w:rPr>
          <w:rFonts w:ascii="Times New Roman" w:hAnsi="Times New Roman" w:cs="Times New Roman"/>
          <w:sz w:val="28"/>
          <w:szCs w:val="28"/>
        </w:rPr>
        <w:lastRenderedPageBreak/>
        <w:t xml:space="preserve">устройство. Избыточное </w:t>
      </w:r>
      <w:r>
        <w:rPr>
          <w:rFonts w:ascii="Times New Roman" w:hAnsi="Times New Roman" w:cs="Times New Roman"/>
          <w:sz w:val="28"/>
          <w:szCs w:val="28"/>
        </w:rPr>
        <w:t xml:space="preserve">давление над поверхностью воды </w:t>
      </w:r>
      <w:r w:rsidRPr="00E27EF5">
        <w:rPr>
          <w:rFonts w:ascii="Times New Roman" w:hAnsi="Times New Roman" w:cs="Times New Roman"/>
          <w:sz w:val="28"/>
          <w:szCs w:val="28"/>
        </w:rPr>
        <w:t>отсутствует. В вязи с ремонтными р</w:t>
      </w:r>
      <w:r>
        <w:rPr>
          <w:rFonts w:ascii="Times New Roman" w:hAnsi="Times New Roman" w:cs="Times New Roman"/>
          <w:sz w:val="28"/>
          <w:szCs w:val="28"/>
        </w:rPr>
        <w:t xml:space="preserve">аботами возникла необходимость </w:t>
      </w:r>
      <w:r w:rsidRPr="00E27EF5">
        <w:rPr>
          <w:rFonts w:ascii="Times New Roman" w:hAnsi="Times New Roman" w:cs="Times New Roman"/>
          <w:sz w:val="28"/>
          <w:szCs w:val="28"/>
        </w:rPr>
        <w:t>в полном опорожнении емкости.</w:t>
      </w:r>
    </w:p>
    <w:p w:rsid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EF5">
        <w:rPr>
          <w:rFonts w:ascii="Times New Roman" w:hAnsi="Times New Roman" w:cs="Times New Roman"/>
          <w:sz w:val="28"/>
          <w:szCs w:val="28"/>
        </w:rPr>
        <w:t>Требуется рассчитать необходи</w:t>
      </w:r>
      <w:r>
        <w:rPr>
          <w:rFonts w:ascii="Times New Roman" w:hAnsi="Times New Roman" w:cs="Times New Roman"/>
          <w:sz w:val="28"/>
          <w:szCs w:val="28"/>
        </w:rPr>
        <w:t>мое для  этого время τ при усло</w:t>
      </w:r>
      <w:r w:rsidRPr="00E27EF5">
        <w:rPr>
          <w:rFonts w:ascii="Times New Roman" w:hAnsi="Times New Roman" w:cs="Times New Roman"/>
          <w:sz w:val="28"/>
          <w:szCs w:val="28"/>
        </w:rPr>
        <w:t>вии, что слив производится через н</w:t>
      </w:r>
      <w:r>
        <w:rPr>
          <w:rFonts w:ascii="Times New Roman" w:hAnsi="Times New Roman" w:cs="Times New Roman"/>
          <w:sz w:val="28"/>
          <w:szCs w:val="28"/>
        </w:rPr>
        <w:t xml:space="preserve">ижнюю отводную трубу диаметром </w:t>
      </w:r>
      <w:r w:rsidRPr="00E27EF5">
        <w:rPr>
          <w:rFonts w:ascii="Times New Roman" w:hAnsi="Times New Roman" w:cs="Times New Roman"/>
          <w:sz w:val="28"/>
          <w:szCs w:val="28"/>
        </w:rPr>
        <w:t>d = 56 × 3 мм с краном, а уровень воды</w:t>
      </w:r>
      <w:r>
        <w:rPr>
          <w:rFonts w:ascii="Times New Roman" w:hAnsi="Times New Roman" w:cs="Times New Roman"/>
          <w:sz w:val="28"/>
          <w:szCs w:val="28"/>
        </w:rPr>
        <w:t xml:space="preserve"> в баке к моменту начала слива </w:t>
      </w:r>
      <w:r w:rsidRPr="00E27EF5">
        <w:rPr>
          <w:rFonts w:ascii="Times New Roman" w:hAnsi="Times New Roman" w:cs="Times New Roman"/>
          <w:sz w:val="28"/>
          <w:szCs w:val="28"/>
        </w:rPr>
        <w:t>Н = 2,5 м; принять коэффициент расхода α = 0,61.</w:t>
      </w: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</w:t>
      </w:r>
      <w:r w:rsidRPr="00E27EF5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27EF5">
        <w:rPr>
          <w:rFonts w:ascii="Times New Roman" w:hAnsi="Times New Roman" w:cs="Times New Roman"/>
          <w:sz w:val="28"/>
          <w:szCs w:val="28"/>
        </w:rPr>
        <w:t>По горизонтальному трубопроводу</w:t>
      </w:r>
      <w:r>
        <w:rPr>
          <w:rFonts w:ascii="Times New Roman" w:hAnsi="Times New Roman" w:cs="Times New Roman"/>
          <w:sz w:val="28"/>
          <w:szCs w:val="28"/>
        </w:rPr>
        <w:t xml:space="preserve"> с внутренним диаметром 200 мм </w:t>
      </w:r>
      <w:r w:rsidRPr="00E27EF5">
        <w:rPr>
          <w:rFonts w:ascii="Times New Roman" w:hAnsi="Times New Roman" w:cs="Times New Roman"/>
          <w:sz w:val="28"/>
          <w:szCs w:val="28"/>
        </w:rPr>
        <w:t xml:space="preserve">протекает минеральное </w:t>
      </w:r>
      <w:r>
        <w:rPr>
          <w:rFonts w:ascii="Times New Roman" w:hAnsi="Times New Roman" w:cs="Times New Roman"/>
          <w:sz w:val="28"/>
          <w:szCs w:val="28"/>
        </w:rPr>
        <w:t>масло с плотностью ρ = 900 кг/м</w:t>
      </w:r>
      <w:r w:rsidRPr="00E27EF5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В трубопроводе установлена диафрагма (рисунок </w:t>
      </w:r>
      <w:r w:rsidRPr="00E27EF5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с острыми краями (коэффициент </w:t>
      </w:r>
      <w:r w:rsidRPr="00E27EF5">
        <w:rPr>
          <w:rFonts w:ascii="Times New Roman" w:hAnsi="Times New Roman" w:cs="Times New Roman"/>
          <w:sz w:val="28"/>
          <w:szCs w:val="28"/>
        </w:rPr>
        <w:t>расхода α = 0,61). Диаметр отверстия диаф</w:t>
      </w:r>
      <w:r>
        <w:rPr>
          <w:rFonts w:ascii="Times New Roman" w:hAnsi="Times New Roman" w:cs="Times New Roman"/>
          <w:sz w:val="28"/>
          <w:szCs w:val="28"/>
        </w:rPr>
        <w:t>рагмы 76 мм. Ртутный диф</w:t>
      </w:r>
      <w:r w:rsidRPr="00E27EF5">
        <w:rPr>
          <w:rFonts w:ascii="Times New Roman" w:hAnsi="Times New Roman" w:cs="Times New Roman"/>
          <w:sz w:val="28"/>
          <w:szCs w:val="28"/>
        </w:rPr>
        <w:t>ференциальный манометр, присоедин</w:t>
      </w:r>
      <w:r>
        <w:rPr>
          <w:rFonts w:ascii="Times New Roman" w:hAnsi="Times New Roman" w:cs="Times New Roman"/>
          <w:sz w:val="28"/>
          <w:szCs w:val="28"/>
        </w:rPr>
        <w:t xml:space="preserve">енный к  диафрагме, показывает </w:t>
      </w:r>
      <w:r w:rsidRPr="00E27EF5">
        <w:rPr>
          <w:rFonts w:ascii="Times New Roman" w:hAnsi="Times New Roman" w:cs="Times New Roman"/>
          <w:sz w:val="28"/>
          <w:szCs w:val="28"/>
        </w:rPr>
        <w:t>разность уровней 102</w:t>
      </w:r>
      <w:r>
        <w:rPr>
          <w:rFonts w:ascii="Times New Roman" w:hAnsi="Times New Roman" w:cs="Times New Roman"/>
          <w:sz w:val="28"/>
          <w:szCs w:val="28"/>
        </w:rPr>
        <w:t xml:space="preserve"> мм. Определить расход масла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V</w:t>
      </w:r>
      <w:proofErr w:type="gramEnd"/>
      <w:r w:rsidRPr="00E27EF5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его скорость w </w:t>
      </w:r>
      <w:r w:rsidRPr="00E27EF5">
        <w:rPr>
          <w:rFonts w:ascii="Times New Roman" w:hAnsi="Times New Roman" w:cs="Times New Roman"/>
          <w:sz w:val="28"/>
          <w:szCs w:val="28"/>
        </w:rPr>
        <w:t>в трубе.</w:t>
      </w:r>
    </w:p>
    <w:p w:rsid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7EF5" w:rsidRDefault="00E27EF5" w:rsidP="00E27E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39B5BEF" wp14:editId="1A229806">
            <wp:extent cx="2057400" cy="2189285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18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7EF5" w:rsidRDefault="00E27EF5" w:rsidP="00E27E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2 – Рисунок к задаче </w:t>
      </w:r>
      <w:r>
        <w:rPr>
          <w:rFonts w:ascii="Times New Roman" w:hAnsi="Times New Roman" w:cs="Times New Roman"/>
          <w:sz w:val="28"/>
          <w:szCs w:val="28"/>
        </w:rPr>
        <w:t>3</w:t>
      </w:r>
    </w:p>
    <w:p w:rsid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EF5">
        <w:rPr>
          <w:rFonts w:ascii="Times New Roman" w:hAnsi="Times New Roman" w:cs="Times New Roman"/>
          <w:sz w:val="28"/>
          <w:szCs w:val="28"/>
        </w:rPr>
        <w:t>Задача 4.</w:t>
      </w:r>
    </w:p>
    <w:p w:rsidR="00E27EF5" w:rsidRPr="00E27EF5" w:rsidRDefault="00E27EF5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отверстия диаметром d</w:t>
      </w:r>
      <w:r w:rsidRPr="00E27EF5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27EF5">
        <w:rPr>
          <w:rFonts w:ascii="Times New Roman" w:hAnsi="Times New Roman" w:cs="Times New Roman"/>
          <w:sz w:val="28"/>
          <w:szCs w:val="28"/>
        </w:rPr>
        <w:t xml:space="preserve"> = 10 </w:t>
      </w:r>
      <w:r>
        <w:rPr>
          <w:rFonts w:ascii="Times New Roman" w:hAnsi="Times New Roman" w:cs="Times New Roman"/>
          <w:sz w:val="28"/>
          <w:szCs w:val="28"/>
        </w:rPr>
        <w:t>мм в дне открытого бака, в кото</w:t>
      </w:r>
      <w:r w:rsidRPr="00E27EF5">
        <w:rPr>
          <w:rFonts w:ascii="Times New Roman" w:hAnsi="Times New Roman" w:cs="Times New Roman"/>
          <w:sz w:val="28"/>
          <w:szCs w:val="28"/>
        </w:rPr>
        <w:t>ром поддерживается постоянный ур</w:t>
      </w:r>
      <w:r>
        <w:rPr>
          <w:rFonts w:ascii="Times New Roman" w:hAnsi="Times New Roman" w:cs="Times New Roman"/>
          <w:sz w:val="28"/>
          <w:szCs w:val="28"/>
        </w:rPr>
        <w:t xml:space="preserve">овень жидкости высотой Н = 900 </w:t>
      </w:r>
      <w:r w:rsidRPr="00E27EF5">
        <w:rPr>
          <w:rFonts w:ascii="Times New Roman" w:hAnsi="Times New Roman" w:cs="Times New Roman"/>
          <w:sz w:val="28"/>
          <w:szCs w:val="28"/>
        </w:rPr>
        <w:t>мм, вытекает 750 литров жидкости в</w:t>
      </w:r>
      <w:r>
        <w:rPr>
          <w:rFonts w:ascii="Times New Roman" w:hAnsi="Times New Roman" w:cs="Times New Roman"/>
          <w:sz w:val="28"/>
          <w:szCs w:val="28"/>
        </w:rPr>
        <w:t xml:space="preserve"> 1 час. Определить коэффициент </w:t>
      </w:r>
      <w:r w:rsidRPr="00E27EF5">
        <w:rPr>
          <w:rFonts w:ascii="Times New Roman" w:hAnsi="Times New Roman" w:cs="Times New Roman"/>
          <w:sz w:val="28"/>
          <w:szCs w:val="28"/>
        </w:rPr>
        <w:t>расхода α. Сколько времени τ потребуется для опорожнени</w:t>
      </w:r>
      <w:r>
        <w:rPr>
          <w:rFonts w:ascii="Times New Roman" w:hAnsi="Times New Roman" w:cs="Times New Roman"/>
          <w:sz w:val="28"/>
          <w:szCs w:val="28"/>
        </w:rPr>
        <w:t xml:space="preserve">я бака, если </w:t>
      </w:r>
      <w:r w:rsidRPr="00E27EF5">
        <w:rPr>
          <w:rFonts w:ascii="Times New Roman" w:hAnsi="Times New Roman" w:cs="Times New Roman"/>
          <w:sz w:val="28"/>
          <w:szCs w:val="28"/>
        </w:rPr>
        <w:t>прекратить подачу в него жидкости? Диаметр бака D = 800 мм.</w:t>
      </w:r>
    </w:p>
    <w:p w:rsidR="004B7C93" w:rsidRPr="00E27EF5" w:rsidRDefault="004B7C93" w:rsidP="00E27E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B7C93" w:rsidRPr="00E27E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EF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27EF5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7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7E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7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7E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2020-04-14T16:18:00Z</dcterms:created>
  <dcterms:modified xsi:type="dcterms:W3CDTF">2020-04-14T16:27:00Z</dcterms:modified>
</cp:coreProperties>
</file>